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DBD" w:rsidRPr="00B93151" w:rsidRDefault="008D5DBD" w:rsidP="008D5DBD">
      <w:pPr>
        <w:contextualSpacing/>
        <w:jc w:val="right"/>
        <w:rPr>
          <w:rFonts w:ascii="Times New Roman" w:hAnsi="Times New Roman" w:cs="Times New Roman"/>
        </w:rPr>
      </w:pPr>
      <w:r w:rsidRPr="00B93151">
        <w:rPr>
          <w:rFonts w:ascii="Times New Roman" w:hAnsi="Times New Roman" w:cs="Times New Roman"/>
        </w:rPr>
        <w:t>Приложение №</w:t>
      </w:r>
      <w:r>
        <w:rPr>
          <w:rFonts w:ascii="Times New Roman" w:hAnsi="Times New Roman" w:cs="Times New Roman"/>
        </w:rPr>
        <w:t>1</w:t>
      </w:r>
      <w:r w:rsidRPr="00B93151">
        <w:rPr>
          <w:rFonts w:ascii="Times New Roman" w:hAnsi="Times New Roman" w:cs="Times New Roman"/>
        </w:rPr>
        <w:t xml:space="preserve">  </w:t>
      </w:r>
    </w:p>
    <w:p w:rsidR="008D5DBD" w:rsidRPr="008D5DBD" w:rsidRDefault="008D5DBD" w:rsidP="008D5DBD">
      <w:pPr>
        <w:contextualSpacing/>
        <w:jc w:val="right"/>
        <w:rPr>
          <w:rFonts w:ascii="Times New Roman" w:hAnsi="Times New Roman" w:cs="Times New Roman"/>
        </w:rPr>
      </w:pPr>
      <w:r w:rsidRPr="008D5DBD">
        <w:rPr>
          <w:rFonts w:ascii="Times New Roman" w:hAnsi="Times New Roman" w:cs="Times New Roman"/>
        </w:rPr>
        <w:t>К</w:t>
      </w:r>
      <w:r>
        <w:rPr>
          <w:rFonts w:ascii="Times New Roman" w:hAnsi="Times New Roman" w:cs="Times New Roman"/>
        </w:rPr>
        <w:t xml:space="preserve"> </w:t>
      </w:r>
      <w:r w:rsidRPr="008D5DBD">
        <w:rPr>
          <w:rFonts w:ascii="Times New Roman" w:hAnsi="Times New Roman" w:cs="Times New Roman"/>
        </w:rPr>
        <w:t xml:space="preserve"> Приказу </w:t>
      </w:r>
      <w:r w:rsidRPr="008D5DBD">
        <w:rPr>
          <w:rFonts w:ascii="Times New Roman" w:hAnsi="Times New Roman"/>
        </w:rPr>
        <w:t>от 11.01.2016 № 06</w:t>
      </w:r>
    </w:p>
    <w:p w:rsidR="009D0962" w:rsidRDefault="009D0962" w:rsidP="009D0962">
      <w:pPr>
        <w:pStyle w:val="ConsPlusNormal"/>
        <w:ind w:firstLine="540"/>
        <w:jc w:val="right"/>
      </w:pPr>
    </w:p>
    <w:p w:rsidR="009D0962" w:rsidRPr="00FF2D67" w:rsidRDefault="009D0962" w:rsidP="009D0962">
      <w:pPr>
        <w:pStyle w:val="ConsPlusNormal"/>
        <w:jc w:val="center"/>
        <w:rPr>
          <w:sz w:val="28"/>
          <w:szCs w:val="28"/>
        </w:rPr>
      </w:pPr>
      <w:r w:rsidRPr="00FF2D67">
        <w:rPr>
          <w:sz w:val="28"/>
          <w:szCs w:val="28"/>
        </w:rPr>
        <w:t>ПОЛОЖЕНИЕ</w:t>
      </w:r>
    </w:p>
    <w:p w:rsidR="009D0962" w:rsidRPr="00FF2D67" w:rsidRDefault="009D0962" w:rsidP="009D0962">
      <w:pPr>
        <w:pStyle w:val="ConsPlusNormal"/>
        <w:jc w:val="center"/>
        <w:rPr>
          <w:sz w:val="28"/>
          <w:szCs w:val="28"/>
        </w:rPr>
      </w:pPr>
      <w:r w:rsidRPr="00FF2D67">
        <w:rPr>
          <w:sz w:val="28"/>
          <w:szCs w:val="28"/>
        </w:rPr>
        <w:t>о комиссии по противодействию коррупции</w:t>
      </w:r>
    </w:p>
    <w:p w:rsidR="009D0962" w:rsidRPr="00FF2D67" w:rsidRDefault="009D0962" w:rsidP="009D0962">
      <w:pPr>
        <w:pStyle w:val="ConsPlusNormal"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в государственном бюджетном учреждении социального обслуживания населения Ростовской области «Центра социальной помощи семье и детям города Донецка»</w:t>
      </w:r>
    </w:p>
    <w:p w:rsidR="009D0962" w:rsidRPr="00FF2D67" w:rsidRDefault="009D0962" w:rsidP="009D0962">
      <w:pPr>
        <w:pStyle w:val="ConsPlusNormal"/>
        <w:jc w:val="center"/>
        <w:outlineLvl w:val="0"/>
        <w:rPr>
          <w:sz w:val="28"/>
          <w:szCs w:val="28"/>
        </w:rPr>
      </w:pPr>
    </w:p>
    <w:p w:rsidR="009D0962" w:rsidRPr="00FF2D67" w:rsidRDefault="009D0962" w:rsidP="009D0962">
      <w:pPr>
        <w:pStyle w:val="ConsPlusNormal"/>
        <w:jc w:val="center"/>
        <w:outlineLvl w:val="0"/>
        <w:rPr>
          <w:sz w:val="28"/>
          <w:szCs w:val="28"/>
        </w:rPr>
      </w:pPr>
    </w:p>
    <w:p w:rsidR="009D0962" w:rsidRPr="00FF2D67" w:rsidRDefault="009D0962" w:rsidP="009D0962">
      <w:pPr>
        <w:pStyle w:val="ConsPlusNormal"/>
        <w:numPr>
          <w:ilvl w:val="0"/>
          <w:numId w:val="1"/>
        </w:numPr>
        <w:contextualSpacing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Общие положения</w:t>
      </w:r>
    </w:p>
    <w:p w:rsidR="009D0962" w:rsidRPr="00FF2D67" w:rsidRDefault="009D0962" w:rsidP="009D0962">
      <w:pPr>
        <w:pStyle w:val="ConsPlusNormal"/>
        <w:ind w:left="720"/>
        <w:contextualSpacing/>
        <w:jc w:val="both"/>
        <w:outlineLvl w:val="0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ind w:firstLine="708"/>
        <w:contextualSpacing/>
        <w:jc w:val="both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 xml:space="preserve">1.1. </w:t>
      </w:r>
      <w:proofErr w:type="gramStart"/>
      <w:r w:rsidRPr="00FF2D67">
        <w:rPr>
          <w:sz w:val="28"/>
          <w:szCs w:val="28"/>
        </w:rPr>
        <w:t>Комиссия государственного бюджетного учреждении социального обслуживания населения Ростовской области «Центра социальной помощи семье и детям города Донецка» (в дальнейшем - Организация)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 xml:space="preserve">по </w:t>
      </w:r>
      <w:r w:rsidR="00FF2D67" w:rsidRPr="00FF2D67">
        <w:rPr>
          <w:sz w:val="28"/>
          <w:szCs w:val="28"/>
        </w:rPr>
        <w:t xml:space="preserve">противодействию  коррупции, (далее – </w:t>
      </w:r>
      <w:r w:rsidRPr="00FF2D67">
        <w:rPr>
          <w:sz w:val="28"/>
          <w:szCs w:val="28"/>
        </w:rPr>
        <w:t>Комиссия</w:t>
      </w:r>
      <w:r w:rsidR="00FF2D67" w:rsidRPr="00FF2D67">
        <w:rPr>
          <w:sz w:val="28"/>
          <w:szCs w:val="28"/>
        </w:rPr>
        <w:t xml:space="preserve">), </w:t>
      </w:r>
      <w:r w:rsidRPr="00FF2D67">
        <w:rPr>
          <w:sz w:val="28"/>
          <w:szCs w:val="28"/>
        </w:rPr>
        <w:t>создается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>в целях предварительного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>рассмотрения вопросов, связанных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>с противодействием коррупции, подготовки по ним предложений для р</w:t>
      </w:r>
      <w:r w:rsidR="00FF2D67" w:rsidRPr="00FF2D67">
        <w:rPr>
          <w:sz w:val="28"/>
          <w:szCs w:val="28"/>
        </w:rPr>
        <w:t xml:space="preserve">уководства Организации, носящих рекомендательный характер, а также </w:t>
      </w:r>
      <w:r w:rsidRPr="00FF2D67">
        <w:rPr>
          <w:sz w:val="28"/>
          <w:szCs w:val="28"/>
        </w:rPr>
        <w:t>для подготовки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 xml:space="preserve">предложений, </w:t>
      </w:r>
      <w:r w:rsidR="00FF2D67" w:rsidRPr="00FF2D67">
        <w:rPr>
          <w:sz w:val="28"/>
          <w:szCs w:val="28"/>
        </w:rPr>
        <w:t xml:space="preserve">направленных на повышение эффективности </w:t>
      </w:r>
      <w:r w:rsidRPr="00FF2D67">
        <w:rPr>
          <w:sz w:val="28"/>
          <w:szCs w:val="28"/>
        </w:rPr>
        <w:t>противодействия</w:t>
      </w:r>
      <w:r w:rsidR="00FF2D67" w:rsidRPr="00FF2D67">
        <w:rPr>
          <w:sz w:val="28"/>
          <w:szCs w:val="28"/>
        </w:rPr>
        <w:t xml:space="preserve"> </w:t>
      </w:r>
      <w:r w:rsidRPr="00FF2D67">
        <w:rPr>
          <w:sz w:val="28"/>
          <w:szCs w:val="28"/>
        </w:rPr>
        <w:t>коррупции в Организации.</w:t>
      </w:r>
      <w:proofErr w:type="gramEnd"/>
    </w:p>
    <w:p w:rsidR="009D0962" w:rsidRPr="00FF2D67" w:rsidRDefault="00FF2D67" w:rsidP="00FF2D67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67">
        <w:rPr>
          <w:rFonts w:ascii="Times New Roman" w:hAnsi="Times New Roman" w:cs="Times New Roman"/>
          <w:sz w:val="28"/>
          <w:szCs w:val="28"/>
        </w:rPr>
        <w:t xml:space="preserve">1.2. Комиссия является коллегиальным органом, </w:t>
      </w:r>
      <w:r w:rsidR="009D0962" w:rsidRPr="00FF2D67">
        <w:rPr>
          <w:rFonts w:ascii="Times New Roman" w:hAnsi="Times New Roman" w:cs="Times New Roman"/>
          <w:sz w:val="28"/>
          <w:szCs w:val="28"/>
        </w:rPr>
        <w:t>подотчетным</w:t>
      </w:r>
      <w:r w:rsidRPr="00FF2D67">
        <w:rPr>
          <w:rFonts w:ascii="Times New Roman" w:hAnsi="Times New Roman" w:cs="Times New Roman"/>
          <w:sz w:val="28"/>
          <w:szCs w:val="28"/>
        </w:rPr>
        <w:t xml:space="preserve"> </w:t>
      </w:r>
      <w:r w:rsidR="009D0962" w:rsidRPr="00FF2D67">
        <w:rPr>
          <w:rFonts w:ascii="Times New Roman" w:hAnsi="Times New Roman" w:cs="Times New Roman"/>
          <w:sz w:val="28"/>
          <w:szCs w:val="28"/>
        </w:rPr>
        <w:t>Директору ГБУСОН РО «ЦСПСД г. Донецка» (далее - Руководитель).</w:t>
      </w:r>
    </w:p>
    <w:p w:rsidR="009D0962" w:rsidRPr="00FF2D67" w:rsidRDefault="009D0962" w:rsidP="00FF2D67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67">
        <w:rPr>
          <w:rFonts w:ascii="Times New Roman" w:hAnsi="Times New Roman" w:cs="Times New Roman"/>
          <w:sz w:val="28"/>
          <w:szCs w:val="28"/>
        </w:rPr>
        <w:t xml:space="preserve">1.3. </w:t>
      </w:r>
      <w:proofErr w:type="gramStart"/>
      <w:r w:rsidRPr="00FF2D67"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5" w:history="1">
        <w:r w:rsidRPr="00FF2D67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FF2D67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Федеральным </w:t>
      </w:r>
      <w:hyperlink r:id="rId6" w:history="1">
        <w:r w:rsidRPr="00FF2D67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F2D67">
        <w:rPr>
          <w:rFonts w:ascii="Times New Roman" w:hAnsi="Times New Roman" w:cs="Times New Roman"/>
          <w:sz w:val="28"/>
          <w:szCs w:val="28"/>
        </w:rPr>
        <w:t xml:space="preserve"> от 25.12.2008 N 273-ФЗ "О противодействии коррупции", другими нормативными правовыми актами Российск</w:t>
      </w:r>
      <w:bookmarkStart w:id="0" w:name="_GoBack"/>
      <w:bookmarkEnd w:id="0"/>
      <w:r w:rsidRPr="00FF2D67">
        <w:rPr>
          <w:rFonts w:ascii="Times New Roman" w:hAnsi="Times New Roman" w:cs="Times New Roman"/>
          <w:sz w:val="28"/>
          <w:szCs w:val="28"/>
        </w:rPr>
        <w:t>ой Федерации в сфере борьбы с коррупцией,</w:t>
      </w:r>
      <w:r w:rsidR="00FF2D67" w:rsidRPr="00FF2D67">
        <w:rPr>
          <w:rFonts w:ascii="Times New Roman" w:hAnsi="Times New Roman" w:cs="Times New Roman"/>
          <w:sz w:val="28"/>
          <w:szCs w:val="28"/>
        </w:rPr>
        <w:t xml:space="preserve"> </w:t>
      </w:r>
      <w:r w:rsidRPr="00FF2D67">
        <w:rPr>
          <w:rFonts w:ascii="Times New Roman" w:hAnsi="Times New Roman" w:cs="Times New Roman"/>
          <w:sz w:val="28"/>
          <w:szCs w:val="28"/>
        </w:rPr>
        <w:t>Областным законом от 12.05.2009 № 218- ЗС «О противодействии коррупции в Ростовской области» и иными нормативно – правовыми документами Российской Федерации и Ростовской области регулирующими противодействие коррупции, а также настоящим Положением.</w:t>
      </w:r>
      <w:proofErr w:type="gramEnd"/>
    </w:p>
    <w:p w:rsidR="009D0962" w:rsidRPr="00FF2D67" w:rsidRDefault="009D0962" w:rsidP="00FF2D67">
      <w:pPr>
        <w:pStyle w:val="ConsPlusNonformat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F2D67">
        <w:rPr>
          <w:rFonts w:ascii="Times New Roman" w:hAnsi="Times New Roman" w:cs="Times New Roman"/>
          <w:sz w:val="28"/>
          <w:szCs w:val="28"/>
        </w:rPr>
        <w:t>1.4. Основные понятия, используемые в настоящем Положении.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Коррупция:</w:t>
      </w:r>
    </w:p>
    <w:p w:rsidR="009D0962" w:rsidRPr="00FF2D67" w:rsidRDefault="009D0962" w:rsidP="00FF2D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  <w:proofErr w:type="gramStart"/>
      <w:r w:rsidRPr="00FF2D67">
        <w:rPr>
          <w:rFonts w:ascii="Times New Roman" w:hAnsi="Times New Roman" w:cs="Times New Roman"/>
          <w:sz w:val="28"/>
          <w:szCs w:val="28"/>
        </w:rPr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FF2D67">
        <w:rPr>
          <w:rFonts w:ascii="Times New Roman" w:hAnsi="Times New Roman" w:cs="Times New Roman"/>
          <w:sz w:val="28"/>
          <w:szCs w:val="28"/>
        </w:rPr>
        <w:lastRenderedPageBreak/>
        <w:t>третьих лиц либо незаконное предоставление такой выгоды указанному лицу другими физическими лицами;</w:t>
      </w:r>
      <w:proofErr w:type="gramEnd"/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б) совершение деяний, указанных в </w:t>
      </w:r>
      <w:hyperlink w:anchor="Par35" w:tooltip="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" w:history="1">
        <w:proofErr w:type="spellStart"/>
        <w:r w:rsidRPr="00FF2D67">
          <w:rPr>
            <w:sz w:val="28"/>
            <w:szCs w:val="28"/>
          </w:rPr>
          <w:t>пп</w:t>
        </w:r>
        <w:proofErr w:type="spellEnd"/>
        <w:r w:rsidRPr="00FF2D67">
          <w:rPr>
            <w:sz w:val="28"/>
            <w:szCs w:val="28"/>
          </w:rPr>
          <w:t>. "а"</w:t>
        </w:r>
      </w:hyperlink>
      <w:r w:rsidRPr="00FF2D67">
        <w:rPr>
          <w:sz w:val="28"/>
          <w:szCs w:val="28"/>
        </w:rPr>
        <w:t xml:space="preserve"> настоящего пункта, от имени или в интересах юридического лица.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Коррупционное правонарушение - отдельное проявление коррупции, влекущее за собой дисциплинарную, административную, уголовную или иную ответственность.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Противодействие коррупции - деятельность федеральных органов государственной власти, органов государственной власти субъектов Российской Федерации, органов местного самоуправления, институтов гражданского общества, организаций и физических лиц в пределах их полномочий: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а) по предупреждению коррупции, в том числе по выявлению и последующему устранению причин коррупции (профилактика коррупции);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б) по выявлению, предупреждению, пресечению, раскрытию и расследованию коррупционных правонарушений (борьба с коррупцией);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contextualSpacing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2. Направления деятельности Комиссии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2.1. Основными направлениями деятельности Комиссии являются: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FF2D67">
        <w:rPr>
          <w:sz w:val="28"/>
          <w:szCs w:val="28"/>
        </w:rPr>
        <w:t>изучение причин и условий, способствующих появлению коррупции в Организации и подготовка предложений по совершенствованию правовых, экономических и организационных механизмов функционирования Организации (ее подразделений) в целях устранения почвы для коррупции;</w:t>
      </w:r>
      <w:proofErr w:type="gramEnd"/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прием и проверка поступающих в Комиссию заявлений и обращений, иных сведений об участии сотрудников Организации в коррупционной деятельности;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proofErr w:type="gramStart"/>
      <w:r w:rsidRPr="00FF2D67">
        <w:rPr>
          <w:sz w:val="28"/>
          <w:szCs w:val="28"/>
        </w:rPr>
        <w:t>организация проведения мероприятий (лекции, семинары,</w:t>
      </w:r>
      <w:proofErr w:type="gramEnd"/>
      <w:r w:rsidRPr="00FF2D67">
        <w:rPr>
          <w:sz w:val="28"/>
          <w:szCs w:val="28"/>
        </w:rPr>
        <w:t xml:space="preserve"> анкетирование, тестирование, круглые столы, собеседования и др.), </w:t>
      </w:r>
      <w:proofErr w:type="gramStart"/>
      <w:r w:rsidRPr="00FF2D67">
        <w:rPr>
          <w:sz w:val="28"/>
          <w:szCs w:val="28"/>
        </w:rPr>
        <w:t>способствующих</w:t>
      </w:r>
      <w:proofErr w:type="gramEnd"/>
      <w:r w:rsidRPr="00FF2D67">
        <w:rPr>
          <w:sz w:val="28"/>
          <w:szCs w:val="28"/>
        </w:rPr>
        <w:t xml:space="preserve"> предупреждению коррупции;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сбор, анализ и подготовка информации для руководства Организации о фактах коррупции и выработка рекомендаций для их устранения;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рассмотрение иных вопросов в соответствии с направлениями деятельности Комиссии.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contextualSpacing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3. Права и обязанности Комиссии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center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 Комиссия в соответствии с направлениями деятельности имеет право: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3.1.1. Осуществлять предварительное рассмотрение заявлений, сообщений и иных документов, поступивших в Комиссию.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3.1.2. Запрашивать информацию, разъяснения по рассматриваемым вопросам от сотрудников Организации и в случае необходимости приглашать их на свои заседания.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3.1.3. Принимать решения по рассмотренным входящим в ее компетенцию вопросам и выходить с предложениями и рекомендациями к руководству Организации и руководителям любых структурных подразделений Организации.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3.1.4. Контролировать исполнение принимаемых руководителем решений по вопросам противодействия коррупции.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3.1.5. Решать вопросы организации деятельности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3.1.6. Создавать рабочие группы по вопросам, рассматриваемым Комиссией.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3.1.7. Взаимодействовать с органами по противодействию коррупции, созданными в Российской Федерации.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3.1.8. Привлекать к работе в Комиссии сотрудников Организации.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3.1.9. Координировать действия рабочих групп по противодействию коррупции структурных подразделений Организации, давать им указания, обязательные для выполнения.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3.1.10. Контролировать выполнение поручений Комиссии в части противодействия коррупции, а также анализировать их ход.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3.1.11. Осуществлять иные действия в соответствии с направлениями деятельности Комиссии.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contextualSpacing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4. Организация деятельности Комиссии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4.1. Решение о создании Комиссии, положение о Комиссии, ее количественном и персональном составе принимаются Руководителем Организации и утверждаются приказом.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4.2. В состав Комиссии входят: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- председатель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- заместитель председателя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- секретарь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- члены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4.2. Деятельность Комиссии организует председатель Комиссии, </w:t>
      </w:r>
      <w:r w:rsidRPr="00FF2D67">
        <w:rPr>
          <w:sz w:val="28"/>
          <w:szCs w:val="28"/>
        </w:rPr>
        <w:lastRenderedPageBreak/>
        <w:t>назначаемый приказом Руководителя, а в его отсутствие заместитель председателя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Комиссия осуществляет свою деятельность на основе данного Положения, коллективного, свободного и гласного обсуждения вопросов, входящих в ее компетенцию.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4.3. Председатель Комиссии: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организует работу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определяет порядок и организует предварительное рассмотрение материалов, документов, поступивших в Комиссию;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созывает заседания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формирует проект повестки и осуществляет руководство подготовкой заседания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определяет состав лиц, приглашаемых на заседания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ведет заседания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подписывает рекомендации, предложения, письма, обращения и иные документы, направляемые от имени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осуществляет иные полномочия в соответствии с настоящим Положением.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4.4. Заместитель председателя Комиссии выполняет обязанности председателя комиссии в случае его отсутствия.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4.5. Секретарь Комиссии: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принимает и регистрирует заявления, сообщения, предложения и иные документы от сотрудников Организации;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готовит материалы для рассмотрения вопросов Комиссией;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направляет членам Комиссии материалы к очередному заседанию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ведет протоколы заседаний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ведет документацию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по поручению председателя Комиссии осуществляет деловую переписку с подразделениями Организации, а также с государственными и местными органами, общественными организациями и иными структурами;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готовит проект годового отчета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осуществляет иную работу по поручению председателя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4.6. Член Комиссии: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участвует в работе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лично участвует в голосовании по всем вопросам, рассматриваемым Комиссией;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вносит на рассмотрение Комиссии предложения, участвует в их подготовке, обсуждении и принятии по ним решений;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lastRenderedPageBreak/>
        <w:t>выполняет поручения Комиссии и председателя Комиссии;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выполняет возложенные на него Комиссией иные обязанности.</w:t>
      </w:r>
    </w:p>
    <w:p w:rsidR="00625801" w:rsidRDefault="00625801" w:rsidP="00FF2D67">
      <w:pPr>
        <w:pStyle w:val="ConsPlusNormal"/>
        <w:spacing w:line="276" w:lineRule="auto"/>
        <w:contextualSpacing/>
        <w:jc w:val="center"/>
        <w:outlineLvl w:val="0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contextualSpacing/>
        <w:jc w:val="center"/>
        <w:outlineLvl w:val="0"/>
        <w:rPr>
          <w:sz w:val="28"/>
          <w:szCs w:val="28"/>
        </w:rPr>
      </w:pPr>
      <w:r w:rsidRPr="00FF2D67">
        <w:rPr>
          <w:sz w:val="28"/>
          <w:szCs w:val="28"/>
        </w:rPr>
        <w:t>5. Порядок работы Комиссии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5.1. Комиссия самостоятельно определяет порядок своей работы в соответствии с годовым планом, который формируется на основе предложений членов Комиссии и утверждается приказом директора учреждения.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5.2. Основной формой работы Комиссии являются заседания Комиссии, которые проводятся по мере необходимости, но не реже не реже одного раза в квартал. По решению председателя Комиссиилибо заместителя председателя Комиссии могут проводиться внеочередные заседания. Дата и время проведения заседаний, в том числе внеочередных, определяется председателем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5.3. Предложения по повестке заседания Комиссии формируется на основании предложений членов Комиссии. Повестка дня и порядок рассмотрения вопросов на заседаниях Комиссии утверждается председателем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5.4. Материалы к заседанию Комиссии за два дня до дня заседания Комиссии направляются секретарем членам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5.5. Заседания Комиссии ведет председатель Комиссии, а в его отсутствие по его поручению заместитель председателя Комиссии. 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5.6. Заседание Комиссии правомочно, если на нем присутствует не менее 2/3 членов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Присутствие на заседаниях Комиссии членов Комиссии обязательно. Делегирование членом Комиссии своих полномочий в Комиссии иным должностным лицам не допускается. В случае невозможности присутствия члена Комиссии на заседании он обязан заблаговременно известить об этом председателя Комиссии, либо заместителя председателя Комиссии, либо Секретаря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В случае </w:t>
      </w:r>
      <w:proofErr w:type="gramStart"/>
      <w:r w:rsidRPr="00FF2D67">
        <w:rPr>
          <w:sz w:val="28"/>
          <w:szCs w:val="28"/>
        </w:rPr>
        <w:t>отсутствия возможности членов Комиссии</w:t>
      </w:r>
      <w:proofErr w:type="gramEnd"/>
      <w:r w:rsidRPr="00FF2D67">
        <w:rPr>
          <w:sz w:val="28"/>
          <w:szCs w:val="28"/>
        </w:rPr>
        <w:t xml:space="preserve"> присутствовать на заседании они вправе изложить свое мнение по рассматриваемым вопросам в письменном виде. В зависимости от рассматриваемых вопросов к участию в заседаниях Комиссии могут привлекаться иные лица. 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Если заседание Комиссии не правомочно, то члены Комиссии вправе провести рабочее совещание по вопросам проекта повестки заседания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5.7. Решения Комиссии принимаются большинством голосов от числа </w:t>
      </w:r>
      <w:r w:rsidRPr="00FF2D67">
        <w:rPr>
          <w:sz w:val="28"/>
          <w:szCs w:val="28"/>
        </w:rPr>
        <w:lastRenderedPageBreak/>
        <w:t>присутствующих членов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Члены Комиссии, имеющие особое мнение по рассматриваемому Комиссией вопросу, вправе представлять особое мнение, изложенное в письменной форме, которое подлежит приобщению к протоколу.  Члены Комиссии обладают равными правами при принятии решений.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5.8. Каждое заседание Комиссии оформляется протоколом заседания Комиссии, к которому прилагаются документы, рассмотренные на заседании Комиссии. В протоколе указываются дата заседания, фамилии присутствующих на нем лиц, повестка дня, принятые решения и результаты голосования. Решения Комиссии принимаются на его заседании простым большинством голосов от общего числа присутствующих на заседании членов Комиссии и вступают в силу после утверждения председателем Комиссии. При равенстве голосов голос председателя Комиссии является решающим.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5.9.Член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5.10. Секретарь Комиссии: </w:t>
      </w:r>
    </w:p>
    <w:p w:rsidR="009D0962" w:rsidRPr="00FF2D67" w:rsidRDefault="009D0962" w:rsidP="00FF2D67">
      <w:pPr>
        <w:pStyle w:val="ConsPlusNormal"/>
        <w:spacing w:before="240" w:line="276" w:lineRule="auto"/>
        <w:ind w:firstLine="539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организует подготовку материалов к заседанию Комиссии, а также проектов его решений;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39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 xml:space="preserve">информирует членов Комиссии о месте, времени проведения и повестке дня очередного заседания Комиссии, обеспечивает необходимыми </w:t>
      </w:r>
      <w:proofErr w:type="spellStart"/>
      <w:r w:rsidRPr="00FF2D67">
        <w:rPr>
          <w:sz w:val="28"/>
          <w:szCs w:val="28"/>
        </w:rPr>
        <w:t>справочноинформационными</w:t>
      </w:r>
      <w:proofErr w:type="spellEnd"/>
      <w:r w:rsidRPr="00FF2D67">
        <w:rPr>
          <w:sz w:val="28"/>
          <w:szCs w:val="28"/>
        </w:rPr>
        <w:t xml:space="preserve"> материалами;</w:t>
      </w:r>
    </w:p>
    <w:p w:rsidR="009D0962" w:rsidRPr="00FF2D67" w:rsidRDefault="009D0962" w:rsidP="00FF2D67">
      <w:pPr>
        <w:pStyle w:val="ConsPlusNormal"/>
        <w:spacing w:before="240" w:line="276" w:lineRule="auto"/>
        <w:ind w:firstLine="539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ведет протокол заседания Комиссии.</w:t>
      </w:r>
    </w:p>
    <w:p w:rsidR="009D0962" w:rsidRPr="00FF2D67" w:rsidRDefault="009D0962" w:rsidP="00FF2D67">
      <w:pPr>
        <w:pStyle w:val="ConsPlusNormal"/>
        <w:spacing w:before="240" w:line="276" w:lineRule="auto"/>
        <w:ind w:firstLine="540"/>
        <w:contextualSpacing/>
        <w:jc w:val="both"/>
        <w:rPr>
          <w:sz w:val="28"/>
          <w:szCs w:val="28"/>
        </w:rPr>
      </w:pPr>
      <w:r w:rsidRPr="00FF2D67">
        <w:rPr>
          <w:sz w:val="28"/>
          <w:szCs w:val="28"/>
        </w:rPr>
        <w:t>5.11. К работе Комиссии с правом совещательного голоса могут быть привлечены специалисты, эксперты, представители организаций, другие лица.</w:t>
      </w:r>
    </w:p>
    <w:p w:rsidR="009D0962" w:rsidRPr="00FF2D67" w:rsidRDefault="009D0962" w:rsidP="00FF2D67">
      <w:pPr>
        <w:pStyle w:val="ConsPlusNormal"/>
        <w:spacing w:line="276" w:lineRule="auto"/>
        <w:ind w:firstLine="540"/>
        <w:contextualSpacing/>
        <w:jc w:val="both"/>
        <w:rPr>
          <w:sz w:val="28"/>
          <w:szCs w:val="28"/>
        </w:rPr>
      </w:pPr>
    </w:p>
    <w:p w:rsidR="009D0962" w:rsidRDefault="009D0962" w:rsidP="00FF2D67">
      <w:pPr>
        <w:contextualSpacing/>
        <w:jc w:val="both"/>
      </w:pPr>
    </w:p>
    <w:sectPr w:rsidR="009D0962" w:rsidSect="00714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777450"/>
    <w:multiLevelType w:val="hybridMultilevel"/>
    <w:tmpl w:val="40649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0962"/>
    <w:rsid w:val="000372CD"/>
    <w:rsid w:val="00174DA1"/>
    <w:rsid w:val="00330892"/>
    <w:rsid w:val="00340487"/>
    <w:rsid w:val="004E474F"/>
    <w:rsid w:val="00625801"/>
    <w:rsid w:val="00714D03"/>
    <w:rsid w:val="00746A45"/>
    <w:rsid w:val="008B1A06"/>
    <w:rsid w:val="008D5DBD"/>
    <w:rsid w:val="009D0962"/>
    <w:rsid w:val="00B9044A"/>
    <w:rsid w:val="00D55ED0"/>
    <w:rsid w:val="00FF2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96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D09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9D09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92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RZB&amp;n=358829&amp;date=26.05.2021" TargetMode="External"/><Relationship Id="rId5" Type="http://schemas.openxmlformats.org/officeDocument/2006/relationships/hyperlink" Target="https://login.consultant.ru/link/?req=doc&amp;base=RZB&amp;n=2875&amp;date=26.05.2021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Володя</dc:creator>
  <cp:lastModifiedBy>1</cp:lastModifiedBy>
  <cp:revision>9</cp:revision>
  <cp:lastPrinted>2021-06-03T16:09:00Z</cp:lastPrinted>
  <dcterms:created xsi:type="dcterms:W3CDTF">2021-05-26T19:04:00Z</dcterms:created>
  <dcterms:modified xsi:type="dcterms:W3CDTF">2021-06-03T16:10:00Z</dcterms:modified>
</cp:coreProperties>
</file>