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6.jpeg" ContentType="image/jpeg"/>
  <Override PartName="/word/media/image5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highlight w:val="green"/>
          <w:shd w:fill="FFFFFF" w:val="clear"/>
        </w:rPr>
        <w:t xml:space="preserve">Здоровый  образ  жизни </w:t>
      </w:r>
      <w:r>
        <w:rPr>
          <w:rFonts w:cs="Times New Roman" w:ascii="Times New Roman" w:hAnsi="Times New Roman"/>
          <w:sz w:val="24"/>
          <w:szCs w:val="24"/>
          <w:highlight w:val="green"/>
          <w:shd w:fill="FFFFFF" w:val="clear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-95250</wp:posOffset>
            </wp:positionH>
            <wp:positionV relativeFrom="paragraph">
              <wp:posOffset>55880</wp:posOffset>
            </wp:positionV>
            <wp:extent cx="2983230" cy="2667000"/>
            <wp:effectExtent l="0" t="0" r="0" b="0"/>
            <wp:wrapNone/>
            <wp:docPr id="1" name="Рисунок 4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highlight w:val="white"/>
          <w:highlight w:val="cyan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highlight w:val="green"/>
        </w:rPr>
      </w:pPr>
      <w:r>
        <w:rPr>
          <w:rStyle w:val="Strong"/>
          <w:rFonts w:cs="Times New Roman" w:ascii="Times New Roman" w:hAnsi="Times New Roman"/>
          <w:color w:val="000000"/>
          <w:sz w:val="28"/>
          <w:szCs w:val="28"/>
          <w:shd w:fill="FFFFFF" w:val="clear"/>
        </w:rPr>
        <w:t>5 советов здорового образа жизни:</w:t>
      </w:r>
      <w:r>
        <w:rPr>
          <w:rFonts w:cs="Tahoma" w:ascii="Tahoma" w:hAnsi="Tahoma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Существует 5 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  <w:r>
        <w:rPr>
          <w:lang w:eastAsia="ru-RU"/>
        </w:rPr>
        <w:t xml:space="preserve"> </w:t>
      </w:r>
      <w:r>
        <w:rPr/>
        <w:drawing>
          <wp:inline distT="0" distB="0" distL="0" distR="0">
            <wp:extent cx="2983230" cy="2116455"/>
            <wp:effectExtent l="0" t="0" r="0" b="0"/>
            <wp:docPr id="2" name="Рисунок 10" descr="http://www.zdorovajaplaneta.ru/cms/zdorovyj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http://www.zdorovajaplaneta.ru/cms/zdorovyj-obraz-zhizni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  <w:t>1 совет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  <w:t>2 совет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  <w:t>3 совет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: не ешьте слишком много. Вместо привычных 2.500 калорий обходитесь 1.500. Это способствует поддержанию активности клеток, их разгрузке. Также не следует впадать в крайность и есть слишком мало.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  <w:t>4 совет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: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highlight w:val="cyan"/>
          <w:shd w:fill="FFFFFF" w:val="clear"/>
        </w:rPr>
        <w:t>5 совет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: имейте на все свое мнение. Осознанная жизнь поможет как можно реже в депрессию, и быть подавленным.</w:t>
      </w:r>
      <w:r>
        <w:rPr/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FF"/>
          <w:sz w:val="32"/>
          <w:szCs w:val="32"/>
        </w:rPr>
      </w:pPr>
      <w:r>
        <w:rPr>
          <w:rFonts w:cs="Times New Roman" w:ascii="Times New Roman" w:hAnsi="Times New Roman"/>
          <w:b/>
          <w:color w:val="0000FF"/>
          <w:sz w:val="32"/>
          <w:szCs w:val="32"/>
          <w:highlight w:val="yellow"/>
        </w:rPr>
        <w:t>Правила здорового образа жизни</w:t>
      </w:r>
    </w:p>
    <w:p>
      <w:pPr>
        <w:pStyle w:val="Normal"/>
        <w:rPr/>
      </w:pPr>
      <w:r>
        <w:rPr/>
        <w:drawing>
          <wp:inline distT="0" distB="0" distL="0" distR="0">
            <wp:extent cx="2983230" cy="3095625"/>
            <wp:effectExtent l="0" t="0" r="0" b="0"/>
            <wp:docPr id="3" name="Рисунок 7" descr="http://www.zdorovajaplaneta.ru/cms/pravila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http://www.zdorovajaplaneta.ru/cms/pravila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29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0000FF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highlight w:val="yellow"/>
        </w:rPr>
        <w:t>Составляющие здорового образа жизни: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воспитание с раннего детства здоровых привычек и навыков;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окружающая среда: безопасная и благоприятная для обитания, знания о влиянии окружающих предметов на здоровье;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отказ от вредных привычек: самоотравления легальными наркотиками (алкоядом, табакоядом) и нелегальными.</w:t>
      </w:r>
      <w:r>
        <w:rPr/>
        <w:t xml:space="preserve"> </w:t>
      </w:r>
      <w:r>
        <w:rPr/>
        <w:drawing>
          <wp:inline distT="0" distB="0" distL="0" distR="0">
            <wp:extent cx="2743200" cy="2200275"/>
            <wp:effectExtent l="0" t="0" r="0" b="0"/>
            <wp:docPr id="4" name="Рисунок 1" descr="http://berdzrb.ru/images/stories/osz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://berdzrb.ru/images/stories/oszo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гигиена организма: соблюдение правил личной и общественной гигиены, владение навыками первой помощи;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закаливание;</w:t>
      </w:r>
      <w:r>
        <w:rPr/>
        <w:t xml:space="preserve"> </w:t>
      </w:r>
      <w:r>
        <w:rPr/>
        <w:drawing>
          <wp:inline distT="0" distB="0" distL="0" distR="0">
            <wp:extent cx="2983230" cy="2174875"/>
            <wp:effectExtent l="0" t="0" r="0" b="0"/>
            <wp:docPr id="5" name="Изображение1" descr="http://healthilytolive.ru/wp-content/uploads/2015/06/zakalivanie_detej-624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http://healthilytolive.ru/wp-content/uploads/2015/06/zakalivanie_detej-624x4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эмоциональное самочувствие: психогигиена, умение справляться с собственными эмоциями, сложными ситуациями;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• духовное самочувствие: способность устанавливать действительно значимые,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конструктивные жизненные цели и стремиться к ним, оптимизм.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right="-332" w:hanging="0"/>
        <w:rPr>
          <w:rStyle w:val="Strong"/>
          <w:rFonts w:ascii="Times New Roman" w:hAnsi="Times New Roman" w:cs="Times New Roman"/>
          <w:b w:val="false"/>
          <w:b w:val="false"/>
          <w:color w:val="000000"/>
          <w:sz w:val="24"/>
          <w:szCs w:val="24"/>
          <w:highlight w:val="white"/>
        </w:rPr>
      </w:pPr>
      <w:r>
        <w:rPr/>
        <w:drawing>
          <wp:inline distT="0" distB="0" distL="0" distR="0">
            <wp:extent cx="2943225" cy="2362200"/>
            <wp:effectExtent l="0" t="0" r="0" b="0"/>
            <wp:docPr id="6" name="Изображение2" descr="http://www.zdorovajaplaneta.ru/cms/my-za-zdorovyj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 descr="http://www.zdorovajaplaneta.ru/cms/my-za-zdorovyj-obraz-zhizn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spacing w:before="0" w:after="120"/>
        <w:ind w:right="-332" w:hanging="0"/>
        <w:jc w:val="center"/>
        <w:rPr/>
      </w:pPr>
      <w:r>
        <w:rPr>
          <w:rStyle w:val="Strong"/>
          <w:rFonts w:cs="Times New Roman" w:ascii="Times New Roman" w:hAnsi="Times New Roman"/>
          <w:color w:val="0000FF"/>
          <w:sz w:val="44"/>
          <w:szCs w:val="44"/>
          <w:shd w:fill="FFFFFF" w:val="clear"/>
        </w:rPr>
        <w:t>Здор</w:t>
      </w:r>
      <w:r>
        <w:rPr>
          <w:rStyle w:val="Strong"/>
          <w:rFonts w:cs="Times New Roman" w:ascii="Times New Roman" w:hAnsi="Times New Roman"/>
          <w:color w:val="0000FF"/>
          <w:sz w:val="44"/>
          <w:szCs w:val="44"/>
        </w:rPr>
        <w:t>овый образ жизни</w:t>
      </w:r>
    </w:p>
    <w:p>
      <w:pPr>
        <w:pStyle w:val="Normal"/>
        <w:spacing w:before="0" w:after="120"/>
        <w:ind w:right="-332" w:hanging="0"/>
        <w:jc w:val="center"/>
        <w:rPr/>
      </w:pPr>
      <w:r>
        <w:rPr>
          <w:rStyle w:val="Strong"/>
          <w:rFonts w:cs="Times New Roman" w:ascii="Times New Roman" w:hAnsi="Times New Roman"/>
          <w:color w:val="0000FF"/>
          <w:sz w:val="44"/>
          <w:szCs w:val="44"/>
        </w:rPr>
        <w:t>человека</w:t>
      </w:r>
    </w:p>
    <w:p>
      <w:pPr>
        <w:pStyle w:val="Normal"/>
        <w:ind w:right="-332" w:hanging="0"/>
        <w:jc w:val="center"/>
        <w:rPr>
          <w:rStyle w:val="Strong"/>
          <w:rFonts w:ascii="Times New Roman" w:hAnsi="Times New Roman" w:cs="Times New Roman"/>
          <w:color w:val="0066FF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66FF"/>
          <w:sz w:val="28"/>
          <w:szCs w:val="28"/>
          <w:highlight w:val="white"/>
        </w:rPr>
      </w:r>
    </w:p>
    <w:p>
      <w:pPr>
        <w:pStyle w:val="Normal"/>
        <w:ind w:right="-332" w:hanging="142"/>
        <w:jc w:val="center"/>
        <w:rPr>
          <w:rStyle w:val="Strong"/>
          <w:rFonts w:ascii="Times New Roman" w:hAnsi="Times New Roman" w:cs="Times New Roman"/>
          <w:color w:val="0066FF"/>
          <w:sz w:val="36"/>
          <w:szCs w:val="36"/>
          <w:highlight w:val="white"/>
        </w:rPr>
      </w:pPr>
      <w:r>
        <w:rPr>
          <w:rStyle w:val="Strong"/>
          <w:rFonts w:cs="Times New Roman" w:ascii="Times New Roman" w:hAnsi="Times New Roman"/>
          <w:color w:val="0066FF"/>
          <w:sz w:val="36"/>
          <w:szCs w:val="36"/>
          <w:shd w:fill="FFFFFF" w:val="clear"/>
        </w:rPr>
        <w:t>В здоровом теле - здоровый дух</w:t>
      </w:r>
    </w:p>
    <w:p>
      <w:pPr>
        <w:pStyle w:val="Normal"/>
        <w:ind w:right="-332" w:hanging="0"/>
        <w:jc w:val="center"/>
        <w:rPr>
          <w:rStyle w:val="Strong"/>
          <w:rFonts w:ascii="Times New Roman" w:hAnsi="Times New Roman" w:cs="Times New Roman"/>
          <w:color w:val="0066FF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66FF"/>
          <w:sz w:val="28"/>
          <w:szCs w:val="28"/>
          <w:highlight w:val="white"/>
        </w:rPr>
      </w:r>
    </w:p>
    <w:p>
      <w:pPr>
        <w:pStyle w:val="Normal"/>
        <w:spacing w:before="0" w:after="200"/>
        <w:ind w:right="-332" w:hanging="0"/>
        <w:jc w:val="center"/>
        <w:rPr>
          <w:rFonts w:ascii="Times New Roman" w:hAnsi="Times New Roman" w:cs="Times New Roman"/>
          <w:color w:val="0066FF"/>
          <w:sz w:val="28"/>
          <w:szCs w:val="28"/>
          <w:highlight w:val="white"/>
        </w:rPr>
      </w:pPr>
      <w:r>
        <w:rPr/>
      </w:r>
    </w:p>
    <w:sectPr>
      <w:type w:val="nextPage"/>
      <w:pgSz w:orient="landscape" w:w="16838" w:h="11906"/>
      <w:pgMar w:left="510" w:right="816" w:header="0" w:top="510" w:footer="0" w:bottom="510" w:gutter="0"/>
      <w:pgNumType w:fmt="decimal"/>
      <w:cols w:num="3" w:equalWidth="false" w:sep="true">
        <w:col w:w="4816" w:space="708"/>
        <w:col w:w="4462" w:space="708"/>
        <w:col w:w="4816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45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e47b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47b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e47b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e47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71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LibreOffice/6.4.6.2$Linux_X86_64 LibreOffice_project/40$Build-2</Application>
  <Pages>2</Pages>
  <Words>410</Words>
  <Characters>2873</Characters>
  <CharactersWithSpaces>3281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2015-12-17T16:38:00Z</dcterms:created>
  <dc:creator>Калус константин</dc:creator>
  <dc:description/>
  <dc:language>ru-RU</dc:language>
  <cp:lastModifiedBy/>
  <dcterms:modified xsi:type="dcterms:W3CDTF">2021-11-29T14:55:54Z</dcterms:modified>
  <cp:revision>6</cp:revision>
  <dc:subject>Здоровый образ жизни</dc:subject>
  <dc:title>Буклет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